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8E" w:rsidRPr="00D85EFB" w:rsidRDefault="00F4268E" w:rsidP="00F4268E">
      <w:pPr>
        <w:jc w:val="center"/>
        <w:rPr>
          <w:rFonts w:ascii="華康正顏楷體W5" w:eastAsia="華康正顏楷體W5"/>
          <w:sz w:val="48"/>
        </w:rPr>
      </w:pPr>
      <w:bookmarkStart w:id="0" w:name="_GoBack"/>
      <w:bookmarkEnd w:id="0"/>
      <w:r>
        <w:rPr>
          <w:rFonts w:hint="eastAsia"/>
          <w:noProof/>
          <w:sz w:val="2"/>
          <w:szCs w:val="2"/>
        </w:rPr>
        <w:drawing>
          <wp:anchor distT="0" distB="0" distL="114300" distR="114300" simplePos="0" relativeHeight="251664384" behindDoc="1" locked="0" layoutInCell="1" allowOverlap="1" wp14:anchorId="3B401450" wp14:editId="24580491">
            <wp:simplePos x="0" y="0"/>
            <wp:positionH relativeFrom="page">
              <wp:posOffset>190500</wp:posOffset>
            </wp:positionH>
            <wp:positionV relativeFrom="paragraph">
              <wp:posOffset>12700</wp:posOffset>
            </wp:positionV>
            <wp:extent cx="10209910" cy="6644640"/>
            <wp:effectExtent l="0" t="0" r="1270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-背景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8417" cy="6650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EFB">
        <w:rPr>
          <w:rFonts w:ascii="華康正顏楷體W5" w:eastAsia="華康正顏楷體W5" w:hint="eastAsia"/>
          <w:sz w:val="48"/>
        </w:rPr>
        <w:t>新北市私立田園幼兒園</w:t>
      </w:r>
    </w:p>
    <w:p w:rsidR="00F4268E" w:rsidRPr="00D85EFB" w:rsidRDefault="00F4268E" w:rsidP="00F4268E">
      <w:pPr>
        <w:jc w:val="center"/>
        <w:rPr>
          <w:rFonts w:ascii="華康正顏楷體W5" w:eastAsia="華康正顏楷體W5"/>
          <w:sz w:val="48"/>
        </w:rPr>
      </w:pPr>
      <w:r w:rsidRPr="00F4268E">
        <w:rPr>
          <w:rFonts w:ascii="華康POP1體W5" w:eastAsia="華康POP1體W5" w:hint="eastAsia"/>
          <w:sz w:val="48"/>
          <w:highlight w:val="yellow"/>
        </w:rPr>
        <w:t>10</w:t>
      </w:r>
      <w:r w:rsidR="00276E29">
        <w:rPr>
          <w:rFonts w:ascii="華康POP1體W5" w:eastAsia="華康POP1體W5"/>
          <w:sz w:val="48"/>
          <w:highlight w:val="yellow"/>
        </w:rPr>
        <w:t>9</w:t>
      </w:r>
      <w:r w:rsidRPr="00D85EFB">
        <w:rPr>
          <w:rFonts w:ascii="華康正顏楷體W5" w:eastAsia="華康正顏楷體W5" w:hint="eastAsia"/>
          <w:sz w:val="48"/>
          <w:highlight w:val="yellow"/>
        </w:rPr>
        <w:t>學年度</w:t>
      </w:r>
      <w:r w:rsidR="003F0738">
        <w:rPr>
          <w:rFonts w:ascii="華康正顏楷體W5" w:eastAsia="華康正顏楷體W5" w:hint="eastAsia"/>
          <w:sz w:val="48"/>
          <w:highlight w:val="yellow"/>
        </w:rPr>
        <w:t xml:space="preserve"> </w:t>
      </w:r>
      <w:r w:rsidRPr="00D85EFB">
        <w:rPr>
          <w:rFonts w:ascii="華康正顏楷體W5" w:eastAsia="華康正顏楷體W5" w:hint="eastAsia"/>
          <w:sz w:val="48"/>
          <w:highlight w:val="yellow"/>
        </w:rPr>
        <w:t>/</w:t>
      </w:r>
      <w:r w:rsidR="003F0738">
        <w:rPr>
          <w:rFonts w:ascii="華康正顏楷體W5" w:eastAsia="華康正顏楷體W5"/>
          <w:sz w:val="48"/>
          <w:highlight w:val="yellow"/>
        </w:rPr>
        <w:t xml:space="preserve"> </w:t>
      </w:r>
      <w:r w:rsidRPr="00D85EFB">
        <w:rPr>
          <w:rFonts w:ascii="華康正顏楷體W5" w:eastAsia="華康正顏楷體W5" w:hint="eastAsia"/>
          <w:sz w:val="48"/>
          <w:highlight w:val="yellow"/>
        </w:rPr>
        <w:t>作息表(</w:t>
      </w:r>
      <w:r>
        <w:rPr>
          <w:rFonts w:ascii="華康正顏楷體W5" w:eastAsia="華康正顏楷體W5" w:hint="eastAsia"/>
          <w:sz w:val="48"/>
          <w:highlight w:val="yellow"/>
        </w:rPr>
        <w:t>幼幼</w:t>
      </w:r>
      <w:r w:rsidRPr="00D85EFB">
        <w:rPr>
          <w:rFonts w:ascii="華康正顏楷體W5" w:eastAsia="華康正顏楷體W5" w:hint="eastAsia"/>
          <w:sz w:val="48"/>
          <w:highlight w:val="yellow"/>
        </w:rPr>
        <w:t>班)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1985"/>
        <w:gridCol w:w="1984"/>
        <w:gridCol w:w="2410"/>
      </w:tblGrid>
      <w:tr w:rsidR="00F4268E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POP1體W5" w:eastAsia="華康POP1體W5"/>
                <w:sz w:val="32"/>
              </w:rPr>
            </w:pPr>
            <w:r w:rsidRPr="00D97998">
              <w:rPr>
                <w:rFonts w:ascii="華康POP1體W5" w:eastAsia="華康POP1體W5" w:hAnsi="標楷體" w:hint="eastAsia"/>
                <w:sz w:val="32"/>
                <w:szCs w:val="32"/>
              </w:rPr>
              <w:t>星期/時間</w:t>
            </w:r>
          </w:p>
        </w:tc>
        <w:tc>
          <w:tcPr>
            <w:tcW w:w="2410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MON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正顏楷體W5" w:eastAsia="華康正顏楷體W5" w:hAnsi="標楷體"/>
                <w:sz w:val="32"/>
                <w:szCs w:val="32"/>
              </w:rPr>
            </w:pPr>
            <w:r w:rsidRPr="00D97998">
              <w:rPr>
                <w:rFonts w:ascii="華康正顏楷體W5" w:eastAsia="華康正顏楷體W5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2126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TUE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985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WED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984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THU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2410" w:type="dxa"/>
            <w:vAlign w:val="center"/>
          </w:tcPr>
          <w:p w:rsidR="00F4268E" w:rsidRPr="00D97998" w:rsidRDefault="00F4268E" w:rsidP="00C34CA5">
            <w:pPr>
              <w:spacing w:line="0" w:lineRule="atLeast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FRI</w:t>
            </w:r>
          </w:p>
          <w:p w:rsidR="00F4268E" w:rsidRPr="00D97998" w:rsidRDefault="00F4268E" w:rsidP="00C34CA5">
            <w:pPr>
              <w:spacing w:line="0" w:lineRule="atLeast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星期五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07：00-08：00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自由工作、個別談心時間、晨間活動(律動、分享)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08：30-09：00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活力早餐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09：00-09：30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健康活動(常規、衛教宣導)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D36409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09：30-10：</w:t>
            </w:r>
            <w:r w:rsidR="00D36409">
              <w:rPr>
                <w:rFonts w:ascii="華康POP1體W5" w:eastAsia="華康POP1體W5" w:hAnsi="標楷體"/>
                <w:sz w:val="36"/>
                <w:szCs w:val="28"/>
              </w:rPr>
              <w:t>2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D36409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85EFB">
              <w:rPr>
                <w:rFonts w:ascii="文鼎特毛楷" w:eastAsia="文鼎特毛楷" w:hAnsi="標楷體" w:hint="eastAsia"/>
                <w:sz w:val="36"/>
                <w:szCs w:val="28"/>
                <w:highlight w:val="yellow"/>
                <w:lang w:eastAsia="zh-HK"/>
              </w:rPr>
              <w:t>出汗性大肌肉活動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D36409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10：</w:t>
            </w:r>
            <w:r w:rsidR="00D36409">
              <w:rPr>
                <w:rFonts w:ascii="華康POP1體W5" w:eastAsia="華康POP1體W5" w:hAnsi="標楷體"/>
                <w:sz w:val="36"/>
                <w:szCs w:val="28"/>
              </w:rPr>
              <w:t>2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</w:t>
            </w:r>
            <w:r w:rsidR="00D36409">
              <w:rPr>
                <w:rFonts w:ascii="華康POP1體W5" w:eastAsia="華康POP1體W5" w:hAnsi="標楷體"/>
                <w:sz w:val="36"/>
                <w:szCs w:val="28"/>
              </w:rPr>
              <w:t>1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：</w:t>
            </w:r>
            <w:r w:rsidR="00D36409">
              <w:rPr>
                <w:rFonts w:ascii="華康POP1體W5" w:eastAsia="華康POP1體W5" w:hAnsi="標楷體"/>
                <w:sz w:val="36"/>
                <w:szCs w:val="28"/>
              </w:rPr>
              <w:t>1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D36409" w:rsidP="00D36409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主題探索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D36409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11：</w:t>
            </w:r>
            <w:r w:rsidR="00D36409">
              <w:rPr>
                <w:rFonts w:ascii="華康POP1體W5" w:eastAsia="華康POP1體W5" w:hAnsi="標楷體"/>
                <w:sz w:val="36"/>
                <w:szCs w:val="28"/>
              </w:rPr>
              <w:t>1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0-12：30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  <w:szCs w:val="24"/>
              </w:rPr>
            </w:pPr>
            <w:r w:rsidRPr="00D97998">
              <w:rPr>
                <w:rFonts w:ascii="文鼎特毛楷" w:eastAsia="文鼎特毛楷" w:hAnsi="標楷體" w:hint="eastAsia"/>
                <w:sz w:val="36"/>
                <w:szCs w:val="24"/>
              </w:rPr>
              <w:t>收拾盥洗歡樂午餐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97C62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12：</w:t>
            </w:r>
            <w:r w:rsidR="00C97C62">
              <w:rPr>
                <w:rFonts w:ascii="華康POP1體W5" w:eastAsia="華康POP1體W5" w:hAnsi="標楷體"/>
                <w:sz w:val="36"/>
                <w:szCs w:val="28"/>
              </w:rPr>
              <w:t>2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0-14：</w:t>
            </w:r>
            <w:r w:rsidR="00C97C62">
              <w:rPr>
                <w:rFonts w:ascii="華康POP1體W5" w:eastAsia="華康POP1體W5" w:hAnsi="標楷體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甜蜜午睡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14：30-15：20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C97C62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團體活動/自由活動</w:t>
            </w:r>
            <w:r>
              <w:rPr>
                <w:rFonts w:ascii="文鼎特毛楷" w:eastAsia="文鼎特毛楷" w:hAnsi="標楷體" w:hint="eastAsia"/>
                <w:sz w:val="36"/>
              </w:rPr>
              <w:t>/</w:t>
            </w:r>
            <w:r w:rsidRPr="00D97998">
              <w:rPr>
                <w:rFonts w:ascii="文鼎特毛楷" w:eastAsia="文鼎特毛楷" w:hAnsi="標楷體" w:hint="eastAsia"/>
                <w:sz w:val="36"/>
              </w:rPr>
              <w:t>學習區活動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15：20-15：30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轉銜活動</w:t>
            </w:r>
          </w:p>
        </w:tc>
      </w:tr>
      <w:tr w:rsidR="00F4268E" w:rsidRPr="00D97998" w:rsidTr="00C34CA5"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15：30-16：00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下午點心</w:t>
            </w:r>
          </w:p>
        </w:tc>
      </w:tr>
      <w:tr w:rsidR="00F4268E" w:rsidRPr="00D97998" w:rsidTr="00C34CA5">
        <w:trPr>
          <w:trHeight w:val="438"/>
        </w:trPr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16：00-17：00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  <w:szCs w:val="28"/>
              </w:rPr>
              <w:t>小組活動  分享心情  統整收拾</w:t>
            </w:r>
          </w:p>
        </w:tc>
      </w:tr>
      <w:tr w:rsidR="00F4268E" w:rsidRPr="00D97998" w:rsidTr="00C34CA5">
        <w:trPr>
          <w:trHeight w:val="50"/>
        </w:trPr>
        <w:tc>
          <w:tcPr>
            <w:tcW w:w="2830" w:type="dxa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華康POP1體W5" w:eastAsia="華康POP1體W5" w:hAnsi="標楷體"/>
                <w:sz w:val="36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17：00-18：30</w:t>
            </w:r>
          </w:p>
        </w:tc>
        <w:tc>
          <w:tcPr>
            <w:tcW w:w="10915" w:type="dxa"/>
            <w:gridSpan w:val="5"/>
            <w:vAlign w:val="center"/>
          </w:tcPr>
          <w:p w:rsidR="00F4268E" w:rsidRPr="00D97998" w:rsidRDefault="00F4268E" w:rsidP="00C34CA5">
            <w:pPr>
              <w:spacing w:line="600" w:lineRule="exact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回溫馨的家</w:t>
            </w:r>
          </w:p>
        </w:tc>
      </w:tr>
    </w:tbl>
    <w:p w:rsidR="00D85EFB" w:rsidRPr="00D85EFB" w:rsidRDefault="00D85EFB" w:rsidP="00511895">
      <w:pPr>
        <w:rPr>
          <w:sz w:val="2"/>
          <w:szCs w:val="2"/>
        </w:rPr>
      </w:pPr>
    </w:p>
    <w:sectPr w:rsidR="00D85EFB" w:rsidRPr="00D85EFB" w:rsidSect="00D85EF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08" w:rsidRDefault="00D92208" w:rsidP="00340E79">
      <w:r>
        <w:separator/>
      </w:r>
    </w:p>
  </w:endnote>
  <w:endnote w:type="continuationSeparator" w:id="0">
    <w:p w:rsidR="00D92208" w:rsidRDefault="00D92208" w:rsidP="0034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文鼎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08" w:rsidRDefault="00D92208" w:rsidP="00340E79">
      <w:r>
        <w:separator/>
      </w:r>
    </w:p>
  </w:footnote>
  <w:footnote w:type="continuationSeparator" w:id="0">
    <w:p w:rsidR="00D92208" w:rsidRDefault="00D92208" w:rsidP="0034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43"/>
    <w:rsid w:val="000E627F"/>
    <w:rsid w:val="00276E29"/>
    <w:rsid w:val="00340E79"/>
    <w:rsid w:val="00346EF1"/>
    <w:rsid w:val="003F0738"/>
    <w:rsid w:val="004144E1"/>
    <w:rsid w:val="00511895"/>
    <w:rsid w:val="00557104"/>
    <w:rsid w:val="00631516"/>
    <w:rsid w:val="00817E0C"/>
    <w:rsid w:val="00843D68"/>
    <w:rsid w:val="009E59D9"/>
    <w:rsid w:val="00A25E4A"/>
    <w:rsid w:val="00C97C62"/>
    <w:rsid w:val="00D26143"/>
    <w:rsid w:val="00D36409"/>
    <w:rsid w:val="00D85EFB"/>
    <w:rsid w:val="00D92208"/>
    <w:rsid w:val="00D97998"/>
    <w:rsid w:val="00EA785A"/>
    <w:rsid w:val="00F4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A4947"/>
  <w15:chartTrackingRefBased/>
  <w15:docId w15:val="{B845EC0F-C464-4321-A971-598C5C88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0E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0E79"/>
    <w:rPr>
      <w:sz w:val="20"/>
      <w:szCs w:val="20"/>
    </w:rPr>
  </w:style>
  <w:style w:type="table" w:styleId="a7">
    <w:name w:val="Table Grid"/>
    <w:basedOn w:val="a1"/>
    <w:uiPriority w:val="39"/>
    <w:rsid w:val="0034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302</Characters>
  <Application>Microsoft Office Word</Application>
  <DocSecurity>0</DocSecurity>
  <Lines>2</Lines>
  <Paragraphs>1</Paragraphs>
  <ScaleCrop>false</ScaleCrop>
  <Company>OOXX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北區 行政主任</dc:creator>
  <cp:keywords/>
  <dc:description/>
  <cp:lastModifiedBy>user</cp:lastModifiedBy>
  <cp:revision>14</cp:revision>
  <dcterms:created xsi:type="dcterms:W3CDTF">2019-09-17T02:05:00Z</dcterms:created>
  <dcterms:modified xsi:type="dcterms:W3CDTF">2020-11-25T05:19:00Z</dcterms:modified>
</cp:coreProperties>
</file>